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05BEE" w14:textId="77777777" w:rsidR="00C816E2" w:rsidRDefault="00C816E2" w:rsidP="00C816E2">
      <w:pPr>
        <w:pStyle w:val="Title"/>
        <w:jc w:val="left"/>
      </w:pPr>
      <w:bookmarkStart w:id="0" w:name="_GoBack"/>
      <w:bookmarkEnd w:id="0"/>
    </w:p>
    <w:p w14:paraId="3FD36C1D" w14:textId="77777777" w:rsidR="00C816E2" w:rsidRDefault="00C816E2" w:rsidP="00C816E2">
      <w:pPr>
        <w:pStyle w:val="Title"/>
      </w:pPr>
      <w:r>
        <w:t>BYLAWS</w:t>
      </w:r>
    </w:p>
    <w:p w14:paraId="2CE76649" w14:textId="6AD0B642" w:rsidR="00C816E2" w:rsidRDefault="00C816E2" w:rsidP="00C816E2">
      <w:pPr>
        <w:pStyle w:val="Title"/>
        <w:rPr>
          <w:b w:val="0"/>
          <w:sz w:val="16"/>
          <w:szCs w:val="16"/>
          <w:u w:val="none"/>
        </w:rPr>
      </w:pPr>
      <w:r>
        <w:rPr>
          <w:b w:val="0"/>
          <w:sz w:val="16"/>
          <w:szCs w:val="16"/>
          <w:u w:val="none"/>
        </w:rPr>
        <w:t>(Revised 9-27-93) (Reviewed 11-28-11)</w:t>
      </w:r>
      <w:r w:rsidR="0002709F">
        <w:rPr>
          <w:b w:val="0"/>
          <w:sz w:val="16"/>
          <w:szCs w:val="16"/>
          <w:u w:val="none"/>
        </w:rPr>
        <w:t xml:space="preserve"> (Reviewed 10-19)</w:t>
      </w:r>
      <w:r>
        <w:rPr>
          <w:b w:val="0"/>
          <w:sz w:val="16"/>
          <w:szCs w:val="16"/>
          <w:u w:val="none"/>
        </w:rPr>
        <w:t xml:space="preserve"> (Revised 4-21)</w:t>
      </w:r>
    </w:p>
    <w:p w14:paraId="444BCF84" w14:textId="77777777" w:rsidR="00C816E2" w:rsidRDefault="00C816E2" w:rsidP="00C816E2">
      <w:pPr>
        <w:pStyle w:val="Title"/>
        <w:rPr>
          <w:b w:val="0"/>
          <w:sz w:val="24"/>
          <w:szCs w:val="24"/>
          <w:u w:val="none"/>
        </w:rPr>
      </w:pPr>
    </w:p>
    <w:p w14:paraId="2B64E25B" w14:textId="77777777" w:rsidR="00C816E2" w:rsidRDefault="00C816E2" w:rsidP="00C816E2">
      <w:pPr>
        <w:pStyle w:val="Title"/>
        <w:numPr>
          <w:ilvl w:val="0"/>
          <w:numId w:val="1"/>
        </w:numPr>
        <w:jc w:val="left"/>
        <w:rPr>
          <w:b w:val="0"/>
          <w:sz w:val="24"/>
          <w:szCs w:val="24"/>
        </w:rPr>
      </w:pPr>
      <w:r>
        <w:rPr>
          <w:b w:val="0"/>
          <w:sz w:val="24"/>
          <w:szCs w:val="24"/>
        </w:rPr>
        <w:t>NAME AND PURPOSE</w:t>
      </w:r>
    </w:p>
    <w:p w14:paraId="584C8A02" w14:textId="77777777" w:rsidR="00C816E2" w:rsidRDefault="00C816E2" w:rsidP="00C816E2">
      <w:pPr>
        <w:pStyle w:val="Title"/>
        <w:numPr>
          <w:ilvl w:val="0"/>
          <w:numId w:val="2"/>
        </w:numPr>
        <w:jc w:val="left"/>
        <w:rPr>
          <w:b w:val="0"/>
          <w:sz w:val="24"/>
          <w:szCs w:val="24"/>
          <w:u w:val="none"/>
        </w:rPr>
      </w:pPr>
      <w:r>
        <w:rPr>
          <w:b w:val="0"/>
          <w:sz w:val="24"/>
          <w:szCs w:val="24"/>
          <w:u w:val="none"/>
        </w:rPr>
        <w:t>The Mitchellville Public Library Board of Trustees hereafter referred to as the Board.</w:t>
      </w:r>
    </w:p>
    <w:p w14:paraId="0B575D79" w14:textId="01813732" w:rsidR="00C816E2" w:rsidRDefault="00C816E2" w:rsidP="00C816E2">
      <w:pPr>
        <w:pStyle w:val="Title"/>
        <w:numPr>
          <w:ilvl w:val="0"/>
          <w:numId w:val="2"/>
        </w:numPr>
        <w:jc w:val="left"/>
        <w:rPr>
          <w:b w:val="0"/>
          <w:sz w:val="24"/>
          <w:szCs w:val="24"/>
          <w:u w:val="none"/>
        </w:rPr>
      </w:pPr>
      <w:r>
        <w:rPr>
          <w:b w:val="0"/>
          <w:sz w:val="24"/>
          <w:szCs w:val="24"/>
          <w:u w:val="none"/>
        </w:rPr>
        <w:t>The Board will comply with the Code of Iowa i</w:t>
      </w:r>
      <w:r w:rsidR="00964B83">
        <w:rPr>
          <w:b w:val="0"/>
          <w:sz w:val="24"/>
          <w:szCs w:val="24"/>
          <w:u w:val="none"/>
        </w:rPr>
        <w:t>n</w:t>
      </w:r>
      <w:r>
        <w:rPr>
          <w:b w:val="0"/>
          <w:sz w:val="24"/>
          <w:szCs w:val="24"/>
          <w:u w:val="none"/>
        </w:rPr>
        <w:t xml:space="preserve"> all questions of library law and governance and further will comply with the regulations set forth in the City of Mitchellville’s Library Ordinance.</w:t>
      </w:r>
    </w:p>
    <w:p w14:paraId="31A9B044" w14:textId="77777777" w:rsidR="00C816E2" w:rsidRDefault="00C816E2" w:rsidP="00C816E2">
      <w:pPr>
        <w:pStyle w:val="Title"/>
        <w:ind w:left="1440"/>
        <w:jc w:val="left"/>
        <w:rPr>
          <w:b w:val="0"/>
          <w:sz w:val="24"/>
          <w:szCs w:val="24"/>
          <w:u w:val="none"/>
        </w:rPr>
      </w:pPr>
    </w:p>
    <w:p w14:paraId="55DBFB37" w14:textId="77777777" w:rsidR="00C816E2" w:rsidRDefault="00C816E2" w:rsidP="00C816E2">
      <w:pPr>
        <w:pStyle w:val="Title"/>
        <w:numPr>
          <w:ilvl w:val="0"/>
          <w:numId w:val="1"/>
        </w:numPr>
        <w:jc w:val="left"/>
        <w:rPr>
          <w:b w:val="0"/>
          <w:sz w:val="24"/>
          <w:szCs w:val="24"/>
        </w:rPr>
      </w:pPr>
      <w:r>
        <w:rPr>
          <w:b w:val="0"/>
          <w:sz w:val="24"/>
          <w:szCs w:val="24"/>
        </w:rPr>
        <w:t>BOARD MEETING</w:t>
      </w:r>
    </w:p>
    <w:p w14:paraId="73415700" w14:textId="539AC219" w:rsidR="00C816E2" w:rsidRDefault="00C816E2" w:rsidP="00C816E2">
      <w:pPr>
        <w:pStyle w:val="Title"/>
        <w:numPr>
          <w:ilvl w:val="0"/>
          <w:numId w:val="3"/>
        </w:numPr>
        <w:jc w:val="left"/>
        <w:rPr>
          <w:b w:val="0"/>
          <w:sz w:val="24"/>
          <w:szCs w:val="24"/>
          <w:u w:val="none"/>
        </w:rPr>
      </w:pPr>
      <w:r>
        <w:rPr>
          <w:b w:val="0"/>
          <w:sz w:val="24"/>
          <w:szCs w:val="24"/>
          <w:u w:val="none"/>
        </w:rPr>
        <w:t>The Board shall meet on the fourth Monday of every month in the Mitchellville Public Library. Exceptions include when: the 4</w:t>
      </w:r>
      <w:r w:rsidRPr="00C816E2">
        <w:rPr>
          <w:b w:val="0"/>
          <w:sz w:val="24"/>
          <w:szCs w:val="24"/>
          <w:u w:val="none"/>
          <w:vertAlign w:val="superscript"/>
        </w:rPr>
        <w:t>th</w:t>
      </w:r>
      <w:r>
        <w:rPr>
          <w:b w:val="0"/>
          <w:sz w:val="24"/>
          <w:szCs w:val="24"/>
          <w:u w:val="none"/>
        </w:rPr>
        <w:t xml:space="preserve"> Monday falls on a national holiday, board member(s) conflict or lack of quorum.</w:t>
      </w:r>
    </w:p>
    <w:p w14:paraId="2CB39C07" w14:textId="77777777" w:rsidR="00C816E2" w:rsidRDefault="00C816E2" w:rsidP="00C816E2">
      <w:pPr>
        <w:pStyle w:val="Title"/>
        <w:numPr>
          <w:ilvl w:val="0"/>
          <w:numId w:val="3"/>
        </w:numPr>
        <w:jc w:val="left"/>
        <w:rPr>
          <w:b w:val="0"/>
          <w:sz w:val="24"/>
          <w:szCs w:val="24"/>
          <w:u w:val="none"/>
        </w:rPr>
      </w:pPr>
      <w:r>
        <w:rPr>
          <w:b w:val="0"/>
          <w:sz w:val="24"/>
          <w:szCs w:val="24"/>
          <w:u w:val="none"/>
        </w:rPr>
        <w:t xml:space="preserve"> A quorum shall consist of three members (from its total membership of five trustees).</w:t>
      </w:r>
    </w:p>
    <w:p w14:paraId="01758A4B" w14:textId="5E5AA1F4" w:rsidR="00C816E2" w:rsidRDefault="00C816E2" w:rsidP="00C816E2">
      <w:pPr>
        <w:pStyle w:val="Title"/>
        <w:numPr>
          <w:ilvl w:val="0"/>
          <w:numId w:val="3"/>
        </w:numPr>
        <w:jc w:val="left"/>
        <w:rPr>
          <w:b w:val="0"/>
          <w:sz w:val="24"/>
          <w:szCs w:val="24"/>
          <w:u w:val="none"/>
        </w:rPr>
      </w:pPr>
      <w:r>
        <w:rPr>
          <w:b w:val="0"/>
          <w:sz w:val="24"/>
          <w:szCs w:val="24"/>
          <w:u w:val="none"/>
        </w:rPr>
        <w:t>The Board shall comply with Iowa’s Open Meetings law by printing and publicly posting a copy of its agenda at a minimum of 4 locations such as MPL website, highly visible location in Library, city hall and post office</w:t>
      </w:r>
      <w:r w:rsidR="00554317">
        <w:rPr>
          <w:b w:val="0"/>
          <w:sz w:val="24"/>
          <w:szCs w:val="24"/>
          <w:u w:val="none"/>
        </w:rPr>
        <w:t xml:space="preserve"> at least</w:t>
      </w:r>
      <w:r>
        <w:rPr>
          <w:b w:val="0"/>
          <w:sz w:val="24"/>
          <w:szCs w:val="24"/>
          <w:u w:val="none"/>
        </w:rPr>
        <w:t xml:space="preserve"> 24 hours prior to the meeting.</w:t>
      </w:r>
    </w:p>
    <w:p w14:paraId="1547193E" w14:textId="4A608273" w:rsidR="00C816E2" w:rsidRDefault="00C816E2" w:rsidP="00C816E2">
      <w:pPr>
        <w:pStyle w:val="Title"/>
        <w:numPr>
          <w:ilvl w:val="0"/>
          <w:numId w:val="3"/>
        </w:numPr>
        <w:jc w:val="left"/>
        <w:rPr>
          <w:b w:val="0"/>
          <w:sz w:val="24"/>
          <w:szCs w:val="24"/>
          <w:u w:val="none"/>
        </w:rPr>
      </w:pPr>
      <w:r>
        <w:rPr>
          <w:b w:val="0"/>
          <w:sz w:val="24"/>
          <w:szCs w:val="24"/>
          <w:u w:val="none"/>
        </w:rPr>
        <w:t xml:space="preserve">The Board shall record its proceedings as minutes and shall keep printed copies of the minutes available for public inspection.  </w:t>
      </w:r>
    </w:p>
    <w:p w14:paraId="63A029A0" w14:textId="77777777" w:rsidR="00C816E2" w:rsidRDefault="00C816E2" w:rsidP="00C816E2">
      <w:pPr>
        <w:pStyle w:val="Title"/>
        <w:numPr>
          <w:ilvl w:val="0"/>
          <w:numId w:val="3"/>
        </w:numPr>
        <w:jc w:val="left"/>
        <w:rPr>
          <w:b w:val="0"/>
          <w:sz w:val="24"/>
          <w:szCs w:val="24"/>
          <w:u w:val="none"/>
        </w:rPr>
      </w:pPr>
      <w:r>
        <w:rPr>
          <w:b w:val="0"/>
          <w:sz w:val="24"/>
          <w:szCs w:val="24"/>
          <w:u w:val="none"/>
        </w:rPr>
        <w:t>The Director of the Mitchellville Public Library shall be present and participate at each meeting of the Board.</w:t>
      </w:r>
    </w:p>
    <w:p w14:paraId="1269DD1F" w14:textId="77777777" w:rsidR="00C816E2" w:rsidRDefault="00C816E2" w:rsidP="00C816E2">
      <w:pPr>
        <w:pStyle w:val="Title"/>
        <w:numPr>
          <w:ilvl w:val="0"/>
          <w:numId w:val="3"/>
        </w:numPr>
        <w:jc w:val="left"/>
        <w:rPr>
          <w:b w:val="0"/>
          <w:sz w:val="24"/>
          <w:szCs w:val="24"/>
          <w:u w:val="none"/>
        </w:rPr>
      </w:pPr>
      <w:r>
        <w:rPr>
          <w:b w:val="0"/>
          <w:sz w:val="24"/>
          <w:szCs w:val="24"/>
          <w:u w:val="none"/>
        </w:rPr>
        <w:t>The Board will conduct its meetings according to parliamentary procedure as detailed in the latest edition of “Roberts Rules of Order.”</w:t>
      </w:r>
    </w:p>
    <w:p w14:paraId="02549EF8" w14:textId="77777777" w:rsidR="00C816E2" w:rsidRDefault="00C816E2" w:rsidP="00C816E2">
      <w:pPr>
        <w:pStyle w:val="Title"/>
        <w:ind w:left="1440"/>
        <w:jc w:val="left"/>
        <w:rPr>
          <w:b w:val="0"/>
          <w:sz w:val="24"/>
          <w:szCs w:val="24"/>
          <w:u w:val="none"/>
        </w:rPr>
      </w:pPr>
    </w:p>
    <w:p w14:paraId="0363461F" w14:textId="77777777" w:rsidR="00C816E2" w:rsidRDefault="00C816E2" w:rsidP="00C816E2">
      <w:pPr>
        <w:pStyle w:val="Title"/>
        <w:numPr>
          <w:ilvl w:val="0"/>
          <w:numId w:val="1"/>
        </w:numPr>
        <w:jc w:val="left"/>
        <w:rPr>
          <w:b w:val="0"/>
          <w:sz w:val="24"/>
          <w:szCs w:val="24"/>
        </w:rPr>
      </w:pPr>
      <w:r>
        <w:rPr>
          <w:b w:val="0"/>
          <w:sz w:val="24"/>
          <w:szCs w:val="24"/>
        </w:rPr>
        <w:t>OFFICERS AND COMMITTEES</w:t>
      </w:r>
    </w:p>
    <w:p w14:paraId="1285C552" w14:textId="0602D97B" w:rsidR="00C816E2" w:rsidRDefault="00C816E2" w:rsidP="00C816E2">
      <w:pPr>
        <w:pStyle w:val="Title"/>
        <w:numPr>
          <w:ilvl w:val="0"/>
          <w:numId w:val="4"/>
        </w:numPr>
        <w:jc w:val="left"/>
        <w:rPr>
          <w:b w:val="0"/>
          <w:sz w:val="24"/>
          <w:szCs w:val="24"/>
          <w:u w:val="none"/>
        </w:rPr>
      </w:pPr>
      <w:r>
        <w:rPr>
          <w:b w:val="0"/>
          <w:sz w:val="24"/>
          <w:szCs w:val="24"/>
          <w:u w:val="none"/>
        </w:rPr>
        <w:t>Officers shall be the Board president, vice president and secretary. Elections shall be held at the January meeting.</w:t>
      </w:r>
    </w:p>
    <w:p w14:paraId="30EF8BC9" w14:textId="77777777" w:rsidR="00C816E2" w:rsidRDefault="00C816E2" w:rsidP="00C816E2">
      <w:pPr>
        <w:pStyle w:val="Title"/>
        <w:numPr>
          <w:ilvl w:val="0"/>
          <w:numId w:val="4"/>
        </w:numPr>
        <w:jc w:val="left"/>
        <w:rPr>
          <w:b w:val="0"/>
          <w:sz w:val="24"/>
          <w:szCs w:val="24"/>
          <w:u w:val="none"/>
        </w:rPr>
      </w:pPr>
      <w:r>
        <w:rPr>
          <w:b w:val="0"/>
          <w:sz w:val="24"/>
          <w:szCs w:val="24"/>
          <w:u w:val="none"/>
        </w:rPr>
        <w:t>The president shall preside at all meetings, appoint all committees and generally perform all duties associated with the office. In the absence of the president, the vice president shall assume the president’s duties. The secretary shall record all proceedings of the Board.</w:t>
      </w:r>
    </w:p>
    <w:p w14:paraId="70D260AA" w14:textId="77777777" w:rsidR="00C816E2" w:rsidRDefault="00C816E2" w:rsidP="00C816E2">
      <w:pPr>
        <w:pStyle w:val="Title"/>
        <w:numPr>
          <w:ilvl w:val="0"/>
          <w:numId w:val="4"/>
        </w:numPr>
        <w:jc w:val="left"/>
        <w:rPr>
          <w:b w:val="0"/>
          <w:sz w:val="24"/>
          <w:szCs w:val="24"/>
          <w:u w:val="none"/>
        </w:rPr>
      </w:pPr>
      <w:r>
        <w:rPr>
          <w:b w:val="0"/>
          <w:sz w:val="24"/>
          <w:szCs w:val="24"/>
          <w:u w:val="none"/>
        </w:rPr>
        <w:t>Committees shall consist of the following: The president, as needed, shall appoint ad hoc committees.</w:t>
      </w:r>
    </w:p>
    <w:p w14:paraId="51D35C9F" w14:textId="77777777" w:rsidR="00C816E2" w:rsidRDefault="00C816E2" w:rsidP="00C816E2">
      <w:pPr>
        <w:pStyle w:val="Title"/>
        <w:ind w:left="1440"/>
        <w:jc w:val="left"/>
        <w:rPr>
          <w:b w:val="0"/>
          <w:sz w:val="24"/>
          <w:szCs w:val="24"/>
          <w:u w:val="none"/>
        </w:rPr>
      </w:pPr>
    </w:p>
    <w:p w14:paraId="34950F90" w14:textId="77777777" w:rsidR="00C816E2" w:rsidRDefault="00C816E2" w:rsidP="00C816E2">
      <w:pPr>
        <w:pStyle w:val="Title"/>
        <w:numPr>
          <w:ilvl w:val="0"/>
          <w:numId w:val="1"/>
        </w:numPr>
        <w:jc w:val="left"/>
        <w:rPr>
          <w:b w:val="0"/>
          <w:sz w:val="24"/>
          <w:szCs w:val="24"/>
        </w:rPr>
      </w:pPr>
      <w:r>
        <w:rPr>
          <w:b w:val="0"/>
          <w:sz w:val="24"/>
          <w:szCs w:val="24"/>
        </w:rPr>
        <w:t>MAJOR FUNCTIONS</w:t>
      </w:r>
    </w:p>
    <w:p w14:paraId="5582CBF2" w14:textId="77777777" w:rsidR="00C816E2" w:rsidRDefault="00C816E2" w:rsidP="00C816E2">
      <w:pPr>
        <w:pStyle w:val="Title"/>
        <w:numPr>
          <w:ilvl w:val="0"/>
          <w:numId w:val="5"/>
        </w:numPr>
        <w:jc w:val="left"/>
        <w:rPr>
          <w:b w:val="0"/>
          <w:sz w:val="24"/>
          <w:szCs w:val="24"/>
          <w:u w:val="none"/>
        </w:rPr>
      </w:pPr>
      <w:r>
        <w:rPr>
          <w:b w:val="0"/>
          <w:sz w:val="24"/>
          <w:szCs w:val="24"/>
          <w:u w:val="none"/>
        </w:rPr>
        <w:t>Hire and evaluate the Library Director.</w:t>
      </w:r>
    </w:p>
    <w:p w14:paraId="15D6EB71" w14:textId="365DFDFB" w:rsidR="00C816E2" w:rsidRDefault="00C816E2" w:rsidP="00C816E2">
      <w:pPr>
        <w:pStyle w:val="Title"/>
        <w:numPr>
          <w:ilvl w:val="0"/>
          <w:numId w:val="5"/>
        </w:numPr>
        <w:jc w:val="left"/>
        <w:rPr>
          <w:b w:val="0"/>
          <w:sz w:val="24"/>
          <w:szCs w:val="24"/>
          <w:u w:val="none"/>
        </w:rPr>
      </w:pPr>
      <w:r>
        <w:rPr>
          <w:b w:val="0"/>
          <w:sz w:val="24"/>
          <w:szCs w:val="24"/>
          <w:u w:val="none"/>
        </w:rPr>
        <w:t>Set salaries and benefits for the Library’s personnel.</w:t>
      </w:r>
    </w:p>
    <w:p w14:paraId="7113106F" w14:textId="77777777" w:rsidR="00C816E2" w:rsidRDefault="00C816E2" w:rsidP="00C816E2">
      <w:pPr>
        <w:pStyle w:val="Title"/>
        <w:numPr>
          <w:ilvl w:val="0"/>
          <w:numId w:val="5"/>
        </w:numPr>
        <w:jc w:val="left"/>
        <w:rPr>
          <w:b w:val="0"/>
          <w:sz w:val="24"/>
          <w:szCs w:val="24"/>
          <w:u w:val="none"/>
        </w:rPr>
      </w:pPr>
      <w:r>
        <w:rPr>
          <w:b w:val="0"/>
          <w:sz w:val="24"/>
          <w:szCs w:val="24"/>
          <w:u w:val="none"/>
        </w:rPr>
        <w:t>Participate in the budget process and secure adequate financial support for the Library’s operations and services.</w:t>
      </w:r>
    </w:p>
    <w:p w14:paraId="036A6FFC" w14:textId="77777777" w:rsidR="00C816E2" w:rsidRDefault="00C816E2" w:rsidP="00C816E2">
      <w:pPr>
        <w:pStyle w:val="Title"/>
        <w:numPr>
          <w:ilvl w:val="0"/>
          <w:numId w:val="5"/>
        </w:numPr>
        <w:jc w:val="left"/>
        <w:rPr>
          <w:b w:val="0"/>
          <w:sz w:val="24"/>
          <w:szCs w:val="24"/>
          <w:u w:val="none"/>
        </w:rPr>
      </w:pPr>
      <w:r>
        <w:rPr>
          <w:b w:val="0"/>
          <w:sz w:val="24"/>
          <w:szCs w:val="24"/>
          <w:u w:val="none"/>
        </w:rPr>
        <w:t>Engage in planning for the Library’s future.</w:t>
      </w:r>
    </w:p>
    <w:p w14:paraId="2556BB30" w14:textId="77777777" w:rsidR="00C816E2" w:rsidRDefault="00C816E2" w:rsidP="00C816E2">
      <w:pPr>
        <w:pStyle w:val="Title"/>
        <w:numPr>
          <w:ilvl w:val="0"/>
          <w:numId w:val="5"/>
        </w:numPr>
        <w:jc w:val="left"/>
        <w:rPr>
          <w:b w:val="0"/>
          <w:sz w:val="24"/>
          <w:szCs w:val="24"/>
          <w:u w:val="none"/>
        </w:rPr>
      </w:pPr>
      <w:r>
        <w:rPr>
          <w:b w:val="0"/>
          <w:sz w:val="24"/>
          <w:szCs w:val="24"/>
          <w:u w:val="none"/>
        </w:rPr>
        <w:t>Ensure the Library Director and staff participation in training and continuing education.</w:t>
      </w:r>
    </w:p>
    <w:p w14:paraId="0B57F376" w14:textId="77777777" w:rsidR="00C816E2" w:rsidRDefault="00C816E2" w:rsidP="00C816E2">
      <w:pPr>
        <w:pStyle w:val="Title"/>
        <w:numPr>
          <w:ilvl w:val="0"/>
          <w:numId w:val="5"/>
        </w:numPr>
        <w:jc w:val="left"/>
        <w:rPr>
          <w:b w:val="0"/>
          <w:sz w:val="24"/>
          <w:szCs w:val="24"/>
          <w:u w:val="none"/>
        </w:rPr>
      </w:pPr>
      <w:r>
        <w:rPr>
          <w:b w:val="0"/>
          <w:sz w:val="24"/>
          <w:szCs w:val="24"/>
          <w:u w:val="none"/>
        </w:rPr>
        <w:t>Participate in Board training and educational opportunities.</w:t>
      </w:r>
    </w:p>
    <w:p w14:paraId="4823B33C" w14:textId="77777777" w:rsidR="00C816E2" w:rsidRDefault="00C816E2" w:rsidP="00C816E2">
      <w:pPr>
        <w:pStyle w:val="Title"/>
        <w:numPr>
          <w:ilvl w:val="0"/>
          <w:numId w:val="5"/>
        </w:numPr>
        <w:jc w:val="left"/>
        <w:rPr>
          <w:b w:val="0"/>
          <w:sz w:val="24"/>
          <w:szCs w:val="24"/>
          <w:u w:val="none"/>
        </w:rPr>
      </w:pPr>
      <w:r>
        <w:rPr>
          <w:b w:val="0"/>
          <w:sz w:val="24"/>
          <w:szCs w:val="24"/>
          <w:u w:val="none"/>
        </w:rPr>
        <w:t>Ensure the Library’s involvement in State Library and Library Association initiatives.</w:t>
      </w:r>
    </w:p>
    <w:p w14:paraId="1C9FD592" w14:textId="77777777" w:rsidR="00C816E2" w:rsidRDefault="00C816E2" w:rsidP="00C816E2">
      <w:pPr>
        <w:pStyle w:val="Title"/>
        <w:ind w:left="1440"/>
        <w:jc w:val="left"/>
        <w:rPr>
          <w:b w:val="0"/>
          <w:sz w:val="24"/>
          <w:szCs w:val="24"/>
          <w:u w:val="none"/>
        </w:rPr>
      </w:pPr>
    </w:p>
    <w:p w14:paraId="3AD11489" w14:textId="77777777" w:rsidR="00C816E2" w:rsidRDefault="00C816E2" w:rsidP="00C816E2">
      <w:pPr>
        <w:pStyle w:val="Title"/>
        <w:numPr>
          <w:ilvl w:val="0"/>
          <w:numId w:val="1"/>
        </w:numPr>
        <w:jc w:val="left"/>
        <w:rPr>
          <w:b w:val="0"/>
          <w:sz w:val="24"/>
          <w:szCs w:val="24"/>
        </w:rPr>
      </w:pPr>
      <w:r>
        <w:rPr>
          <w:b w:val="0"/>
          <w:sz w:val="24"/>
          <w:szCs w:val="24"/>
        </w:rPr>
        <w:t>AMENDMENTS</w:t>
      </w:r>
    </w:p>
    <w:p w14:paraId="020DA517" w14:textId="77777777" w:rsidR="00C816E2" w:rsidRDefault="00C816E2" w:rsidP="00C816E2">
      <w:pPr>
        <w:pStyle w:val="Title"/>
        <w:numPr>
          <w:ilvl w:val="0"/>
          <w:numId w:val="6"/>
        </w:numPr>
        <w:jc w:val="left"/>
        <w:rPr>
          <w:b w:val="0"/>
          <w:sz w:val="24"/>
          <w:szCs w:val="24"/>
          <w:u w:val="none"/>
        </w:rPr>
      </w:pPr>
      <w:r>
        <w:rPr>
          <w:b w:val="0"/>
          <w:sz w:val="24"/>
          <w:szCs w:val="24"/>
          <w:u w:val="none"/>
        </w:rPr>
        <w:t>These Bylaws may be amended at any meeting of the Board, with a quorum present, by unanimous vote of the members present.</w:t>
      </w:r>
    </w:p>
    <w:p w14:paraId="6083043F" w14:textId="77777777" w:rsidR="00C816E2" w:rsidRDefault="00C816E2" w:rsidP="00C816E2">
      <w:pPr>
        <w:jc w:val="center"/>
        <w:rPr>
          <w:b/>
          <w:bCs/>
          <w:sz w:val="28"/>
          <w:u w:val="single"/>
        </w:rPr>
      </w:pPr>
    </w:p>
    <w:p w14:paraId="1D46DB21" w14:textId="77777777" w:rsidR="00C816E2" w:rsidRDefault="00C816E2" w:rsidP="00C816E2">
      <w:pPr>
        <w:jc w:val="center"/>
        <w:rPr>
          <w:b/>
          <w:bCs/>
          <w:sz w:val="28"/>
          <w:u w:val="single"/>
        </w:rPr>
      </w:pPr>
    </w:p>
    <w:p w14:paraId="3E810814" w14:textId="77777777" w:rsidR="00483020" w:rsidRPr="00C816E2" w:rsidRDefault="00483020" w:rsidP="00C816E2"/>
    <w:sectPr w:rsidR="00483020" w:rsidRPr="00C816E2" w:rsidSect="00C816E2">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B1793"/>
    <w:multiLevelType w:val="hybridMultilevel"/>
    <w:tmpl w:val="64966EC8"/>
    <w:lvl w:ilvl="0" w:tplc="9F981B9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F8B6209"/>
    <w:multiLevelType w:val="hybridMultilevel"/>
    <w:tmpl w:val="C38A40D8"/>
    <w:lvl w:ilvl="0" w:tplc="FA24E82E">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E394586"/>
    <w:multiLevelType w:val="hybridMultilevel"/>
    <w:tmpl w:val="B73AD9DC"/>
    <w:lvl w:ilvl="0" w:tplc="940649CE">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2CC60BF"/>
    <w:multiLevelType w:val="hybridMultilevel"/>
    <w:tmpl w:val="953A4820"/>
    <w:lvl w:ilvl="0" w:tplc="09FC879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50A36BC"/>
    <w:multiLevelType w:val="hybridMultilevel"/>
    <w:tmpl w:val="17405226"/>
    <w:lvl w:ilvl="0" w:tplc="A0E29F7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7D796495"/>
    <w:multiLevelType w:val="hybridMultilevel"/>
    <w:tmpl w:val="362A753C"/>
    <w:lvl w:ilvl="0" w:tplc="DB06176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E2"/>
    <w:rsid w:val="0002709F"/>
    <w:rsid w:val="0012287E"/>
    <w:rsid w:val="003F3945"/>
    <w:rsid w:val="00483020"/>
    <w:rsid w:val="004F3966"/>
    <w:rsid w:val="00554317"/>
    <w:rsid w:val="00580FE2"/>
    <w:rsid w:val="00725865"/>
    <w:rsid w:val="00964B83"/>
    <w:rsid w:val="00C816E2"/>
    <w:rsid w:val="00F2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ACB8"/>
  <w15:chartTrackingRefBased/>
  <w15:docId w15:val="{6BF0BE69-02AB-4DC9-8071-031B9E6D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E2"/>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16E2"/>
    <w:pPr>
      <w:jc w:val="center"/>
    </w:pPr>
    <w:rPr>
      <w:b/>
      <w:sz w:val="28"/>
      <w:szCs w:val="28"/>
      <w:u w:val="single"/>
    </w:rPr>
  </w:style>
  <w:style w:type="character" w:customStyle="1" w:styleId="TitleChar">
    <w:name w:val="Title Char"/>
    <w:basedOn w:val="DefaultParagraphFont"/>
    <w:link w:val="Title"/>
    <w:rsid w:val="00C816E2"/>
    <w:rPr>
      <w:rFonts w:ascii="Times New Roman" w:eastAsia="Times New Roman" w:hAnsi="Times New Roman" w:cs="Times New Roman"/>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5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Allsup</dc:creator>
  <cp:keywords/>
  <dc:description/>
  <cp:lastModifiedBy>support</cp:lastModifiedBy>
  <cp:revision>2</cp:revision>
  <dcterms:created xsi:type="dcterms:W3CDTF">2022-01-14T22:18:00Z</dcterms:created>
  <dcterms:modified xsi:type="dcterms:W3CDTF">2022-01-14T22:18:00Z</dcterms:modified>
</cp:coreProperties>
</file>